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  <w:r>
        <w:rPr>
          <w:u w:val="single"/>
          <w:rtl w:val="0"/>
          <w:lang w:val="en-US"/>
        </w:rPr>
        <w:t>DIFF 2017 BIOGRAPHY</w:t>
      </w: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Nesma Zazou is an Egyptian independent Writer/director with more than nine-year experience in  media industry and filmmaking. She finished her Master degree in Film Directing at Met Film School, the University of West London in 2016.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Her stories artistically aim at exploring and portraying the lives, inspirations, and struggles of people.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She believes that visual storytelling can inspire audiences and achieve a tangible impactful change and that nothing can inspire people like other people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s stories, challenges, and struggles.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In her beginnings, she worked as a freelance journalist with some Egyptian magazines and newspapers.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At the age of 17, Nesma joined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Kelmetna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en-US"/>
        </w:rPr>
        <w:t>magazine as a freelance journalist and at 2010 she became the main director in charge of KTV (the very first youth You Tube channel in Egypt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 the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), which produced the sitcom: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  <w:lang w:val="en-US"/>
        </w:rPr>
        <w:t>Yes we can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”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Also, she worked as a teaching assistant at the faculty of mass media and communication, Tv and Radio Department, at October 6 University in Cairo where she graduated.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In 2012, she joined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  <w:lang w:val="es-ES_tradnl"/>
        </w:rPr>
        <w:t>El Watan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en-US"/>
        </w:rPr>
        <w:t>news website as a director and video journalist. She directed and produced more than 100 news reports most of them as a one man crew, online Ads &amp; TV promos, news features, live streams, documentaries, video clips, Web programs and interviews.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She also directed independently a number of short movies, documentaries, and a music video. Her work was showed by some Egyptian satellite channels and gained a good online viewership.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Nesma covered the presidential elections in both U.S.A and Egypt in 2012. Also in 2013, she participated in high production T.V series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Pharaoh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as an assistant director.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She worked with various clients in Egypt like the American University in Cairo, the population council, and the Swedish Embassy.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She loves teaching filmmaking and enjoys it. Since she spent many years in learning filmmaking she dedicates her filmmaking experience to pass it on to any passionate talent regardless his/her age or education background through her independent workshops. She taught filmmaking and acting classes to impoverished youth through some NGOs in Cairo, Delta, and Upper Egypt.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Her short movie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  <w:lang w:val="pt-PT"/>
        </w:rPr>
        <w:t>Silhouette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was awarded third place for "Best Directing" in the Digital Filmmaking workshop in Egypt presented by the American director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  <w:lang w:val="it-IT"/>
        </w:rPr>
        <w:t>Barry Braverman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and her film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Sayeda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en-US"/>
        </w:rPr>
        <w:t>participated in the short film corner at Festival de Cannes 2017.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Nesma is writing and </w:t>
      </w:r>
      <w:r>
        <w:rPr>
          <w:rFonts w:ascii="Helvetica" w:cs="Arial Unicode MS" w:hAnsi="Arial Unicode MS" w:eastAsia="Arial Unicode MS"/>
          <w:rtl w:val="0"/>
          <w:lang w:val="en-US"/>
        </w:rPr>
        <w:t>developing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 for her 1st feature film.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>نسمة زعزوع مخرجة مصرية مستقلة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تعمل في مجال الاعلام و صناعة الافلام منذ تسع سنوات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حصلت علي الماجستر من كلية مت للافلام بجامعة وست لندن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>من خلال اعمالها، تحاول نسمة اكتشاف و تسليط الضوء علي حياة الافراد وأحلامهم وطموحاتهم ومعاناتهم، فهي تؤمن ان الافلام قادرة علي إحداث تغييرات ملموسة و إلهام ال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اخريين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>في بداياتها، عملت المخرجة كصحفي مستقل في عدد من المجلات و المواقع الاخبارية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 xml:space="preserve">في عمر ال١٧، إنضمت للعمل في فريق مجلة كلمتنا كصحفي و في ٢٠١٠ أصبحت المخرج المسئول عن قناتها الموجه للشباب علي اليوتيوب حيث اخرجت مسلسل </w:t>
      </w:r>
      <w:r>
        <w:rPr>
          <w:rFonts w:ascii="Helvetica" w:cs="Arial Unicode MS" w:hAnsi="Arial Unicode MS" w:eastAsia="Arial Unicode MS"/>
          <w:rtl w:val="0"/>
        </w:rPr>
        <w:t>"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يس وي كانت</w:t>
      </w:r>
      <w:r>
        <w:rPr>
          <w:rFonts w:ascii="Helvetica" w:cs="Arial Unicode MS" w:hAnsi="Arial Unicode MS" w:eastAsia="Arial Unicode MS"/>
          <w:rtl w:val="0"/>
        </w:rPr>
        <w:t xml:space="preserve">".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كما تم تعيينها كمعيدة بقسم الاذاعة و التلفزيون بكلية الاعلام جامعة ٦ أكتوبرحيث تخرجت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>في عام ٢٠١٢، عملت كمخرج و صحفي فيديو بجريدة الوطن الإلكترونية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أخرجت أكثر من مائة تقرير إخباري و برامج و فيتشر إخباري وإعلانات وافلام تسجيلية قصيرة وبرامج حوارية وفيديو كليب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وقد حظوا بمشاهدات عالية علي الانترنت و تم عرضهم ببعض القنوات الفضائية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كما اخرجت عده افلام قصيرة وتسجيلية وفيديو كليب بشكل مستقل وقامت بتغطية الانتخابات الرئاسية الأمريكية و المصرية في نفس العام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>شاركت في مسلسل فرعون إخراج محمد علي كمساعد مخرج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كما نفذت عدة مشاريع مع الجامعة الأمريكية في القاهرة و مجلس السكان و السفارة السويدية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>لديها شغف كبير بالتدريس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و لانها امضت سنوات تتعلم صناعة الافلام فقررت ان تكرس كل ما تعلمته لتدريسه لاي شخص يرغب في التعلم بغض النظر عن عمره او خلفيته التعليمية من خلال ورش العمل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قامت بتدريس الإخراج والتمثيل لمختلف الطلاب من خلال منظمات المجتمع المدني في القاهرة و الدلتا و صعيد مصر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 xml:space="preserve">حصل فيلمها </w:t>
      </w:r>
      <w:r>
        <w:rPr>
          <w:rFonts w:ascii="Helvetica" w:cs="Arial Unicode MS" w:hAnsi="Arial Unicode MS" w:eastAsia="Arial Unicode MS"/>
          <w:rtl w:val="0"/>
        </w:rPr>
        <w:t>"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سيلويت</w:t>
      </w:r>
      <w:r>
        <w:rPr>
          <w:rFonts w:ascii="Helvetica" w:cs="Arial Unicode MS" w:hAnsi="Arial Unicode MS" w:eastAsia="Arial Unicode MS"/>
          <w:rtl w:val="0"/>
        </w:rPr>
        <w:t xml:space="preserve">"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علي المركز الثالث في ورشة المخرج الأمريكي باري بريڤرمان</w:t>
      </w:r>
      <w:r>
        <w:rPr>
          <w:rFonts w:ascii="Helvetica" w:cs="Arial Unicode MS" w:hAnsi="Arial Unicode MS" w:eastAsia="Arial Unicode MS"/>
          <w:rtl w:val="0"/>
        </w:rPr>
        <w:t xml:space="preserve">" </w:t>
      </w:r>
      <w:r>
        <w:rPr>
          <w:rFonts w:ascii="Arial Unicode MS" w:cs="Helvetica" w:hAnsi="Arial Unicode MS" w:eastAsia="Arial Unicode MS" w:hint="cs"/>
          <w:rtl w:val="1"/>
          <w:lang w:val="ar-SA" w:bidi="ar-SA"/>
        </w:rPr>
        <w:t>كما شارك فيلمها الأخير سيدة بركن الأفلام القصيرة بمهرجان كان ٢٠١٧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Helvetica" w:hAnsi="Arial Unicode MS" w:eastAsia="Arial Unicode MS" w:hint="cs"/>
          <w:rtl w:val="1"/>
          <w:lang w:val="ar-SA" w:bidi="ar-SA"/>
        </w:rPr>
        <w:t>تقوم نسمة بالتحضير لكتابة فيلمها الطويل الأول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