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820"/>
        <w:gridCol w:w="890"/>
        <w:gridCol w:w="9694"/>
      </w:tblGrid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1357" w:type="dxa"/>
            <w:gridSpan w:val="4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51" w:right="471"/>
              <w:jc w:val="center"/>
              <w:rPr>
                <w:sz w:val="18"/>
              </w:rPr>
            </w:pPr>
            <w:r>
              <w:rPr>
                <w:sz w:val="18"/>
              </w:rPr>
              <w:t>Start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1357" w:type="dxa"/>
            <w:gridSpan w:val="4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47" w:right="471"/>
              <w:jc w:val="center"/>
              <w:rPr>
                <w:sz w:val="18"/>
              </w:rPr>
            </w:pPr>
            <w:r>
              <w:rPr>
                <w:sz w:val="18"/>
              </w:rPr>
              <w:t>End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sz w:val="18"/>
              </w:rPr>
              <w:t>Duration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Character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Dialogue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Look, Jo, I know that you're trying to make it back on  time.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 talked about this.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But this is, I told you, this is a really really important night for  me.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Where are you?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OK, well then you should be here pretty soon I think I can leave them for like five   minutes.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Look, the girls are totally fine.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Yah, let me go get her for you.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Jennie, hun, your mom wants to talk to  you.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Hi. OK. Umhum.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love you too Mommy Bunny.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Here Aunt Stacy.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Thank you.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Girls, I have to run.  Shauna...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Shauna...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Shauna...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Stacy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Your Aunt Jo and Uncle Jeff will be here  soon.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Jennie, let's play a game.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 sort of game?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know, like a makeover game.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I've been reading all about makeovers and watching all of the makeover   shows.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can say you were my first makeover when I'm totally  famous.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My mom says that magazines make women feel insecure about their   bodies.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Whatever.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When I'm famous it's gonna be so awesome. I'm gonna be on covers of magazines, well not me, of course my clients.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Who will be your clients?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don't know, probably famous  celebrities.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Why does everything have to be just so  fancy?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Because we have to do your - for the photo  shoot.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Let's see, which color...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Nope, put it over the tub.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How does it work?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Well, I paint your nails, you let them dry, then they look  beautiful.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There.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 are we gonna do now?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I'll be right there. Alright.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 have to tweeze it off that way your eyebrows look  normal.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5840" w:h="12240" w:orient="landscape"/>
          <w:pgMar w:header="438" w:top="640" w:bottom="280" w:left="24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820"/>
        <w:gridCol w:w="890"/>
        <w:gridCol w:w="9694"/>
      </w:tblGrid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You're really, really awkward.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 is wrong with my eyebrows?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They're not correct, you have extra  hairs.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Ow.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Women deal with pain all the time.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Come on.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Sit down.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There.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Stop moving.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I'm not doing anything.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Your face muscles are moving.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Ok.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always move in circles.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Have you ever been in art class  before?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know how in art class that you  paint?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Well this is just like painting except it's not on paper, it's on your  skin.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 at me.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Open your eyes for a second. Now close,  ugh.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Ow ow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Open.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 do you wanna be when you grow  up?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don't know. I haven't thought of it.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know, have you ever thought about  modeling?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should! Modeling pays a lot, and also it's  fun.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Well, if you enjoy it, take my advice.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Rub it together, like this.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 at me.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Perfect.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Ta da!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Nope, like this. Ugh, OK.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I'm trying to do it.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 need this one instead. Take your bra off, put this one on. Don't worry, I won't   look.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We're almost done, ok?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One second. Put it inside.</w:t>
            </w:r>
          </w:p>
        </w:tc>
      </w:tr>
    </w:tbl>
    <w:p>
      <w:pPr>
        <w:spacing w:after="0"/>
        <w:jc w:val="left"/>
        <w:rPr>
          <w:sz w:val="18"/>
        </w:rPr>
        <w:sectPr>
          <w:pgSz w:w="15840" w:h="12240" w:orient="landscape"/>
          <w:pgMar w:header="438" w:footer="0" w:top="640" w:bottom="280" w:left="24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820"/>
        <w:gridCol w:w="890"/>
        <w:gridCol w:w="9694"/>
      </w:tblGrid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Don't pull her up too high.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Okay.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This is my favorite necklace. I'm gonna let you borrow it just for the photo   shoot.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There! It looks so totally adorbs. Come  on.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So, what do you think?  I think something's missing, I don't know what it is   though.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Oh wait! Put these on.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Ugh, you're so awkward. Try this.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Now you try.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Much better.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Perfect Jen Jen. Now, do it one more  time.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There, have a little sassy. Enough with the duck face. Be serious. Yes, cute. Like   that.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Come on, let's take selfies.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Jennie, girl?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Shauna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Hi Uncle Jeff. How was your trip Aunt  Jo??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We were just playing a game  mommy.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Jennie!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Look, ok, we're going to take these  off.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No mom. Mom stop.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Come here. Give me those  bracelets.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Stop. Don't. Stop!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girls really out did yourselves this  time.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Give me the necklace.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Jennie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Stop!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Come on. Jennie!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Pick up your toys please. It's time to  go.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Excuse me. Please pick up your  toys.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Young lady, I asked you once. Hello? Hello? Please pick up your toys. Come   on.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Excuse me, pick up your toys  please.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Hello! Pick up the toys, now.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Put these on. Come on.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Word.</w:t>
            </w:r>
          </w:p>
        </w:tc>
      </w:tr>
      <w:tr>
        <w:trPr>
          <w:trHeight w:val="269" w:hRule="exact"/>
        </w:trPr>
        <w:tc>
          <w:tcPr>
            <w:tcW w:w="339" w:type="dxa"/>
            <w:tcBorders>
              <w:top w:val="single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5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Do you have the, hand me those  clothes.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Let's go.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Joann.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Stop. Don't.</w:t>
            </w:r>
          </w:p>
        </w:tc>
      </w:tr>
      <w:tr>
        <w:trPr>
          <w:trHeight w:val="270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Look I know you're upset,</w:t>
            </w:r>
          </w:p>
        </w:tc>
      </w:tr>
      <w:tr>
        <w:trPr>
          <w:trHeight w:val="268" w:hRule="exact"/>
        </w:trPr>
        <w:tc>
          <w:tcPr>
            <w:tcW w:w="339" w:type="dxa"/>
            <w:tcBorders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  <w:tcBorders>
              <w:left w:val="dashed" w:sz="6" w:space="0" w:color="000000"/>
              <w:right w:val="dashed" w:sz="6" w:space="0" w:color="000000"/>
            </w:tcBorders>
          </w:tcPr>
          <w:p>
            <w:pPr/>
          </w:p>
        </w:tc>
        <w:tc>
          <w:tcPr>
            <w:tcW w:w="82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You don't understand.</w:t>
            </w:r>
          </w:p>
        </w:tc>
      </w:tr>
    </w:tbl>
    <w:p>
      <w:pPr>
        <w:spacing w:after="0"/>
        <w:jc w:val="left"/>
        <w:rPr>
          <w:sz w:val="18"/>
        </w:rPr>
        <w:sectPr>
          <w:pgSz w:w="15840" w:h="12240" w:orient="landscape"/>
          <w:pgMar w:header="438" w:footer="0" w:top="640" w:bottom="280" w:left="24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820"/>
        <w:gridCol w:w="890"/>
        <w:gridCol w:w="9694"/>
      </w:tblGrid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39" w:type="dxa"/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I'm upset too, but I just don't know what you  expect.</w:t>
            </w:r>
          </w:p>
        </w:tc>
      </w:tr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expect for her to be a little girl for as long as  possible.</w:t>
            </w:r>
          </w:p>
        </w:tc>
      </w:tr>
      <w:tr>
        <w:trPr>
          <w:trHeight w:val="270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That's not gonna happen. She's going to grow up one day, you realize   that.</w:t>
            </w:r>
          </w:p>
        </w:tc>
      </w:tr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Yah, but not like that. Look what she looks like! Look what she looks   like!</w:t>
            </w:r>
          </w:p>
        </w:tc>
      </w:tr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underderstand that, I'm upset too, but there's nothing we can do to change it.    It's happened. All right.</w:t>
            </w:r>
          </w:p>
        </w:tc>
      </w:tr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Jeff.</w:t>
            </w:r>
          </w:p>
        </w:tc>
      </w:tr>
      <w:tr>
        <w:trPr>
          <w:trHeight w:val="270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9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Jeff</w:t>
            </w:r>
          </w:p>
        </w:tc>
        <w:tc>
          <w:tcPr>
            <w:tcW w:w="9694" w:type="dxa"/>
          </w:tcPr>
          <w:p>
            <w:pPr>
              <w:pStyle w:val="TableParagraph"/>
              <w:spacing w:before="47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What? I don't understand.</w:t>
            </w:r>
          </w:p>
        </w:tc>
      </w:tr>
      <w:tr>
        <w:trPr>
          <w:trHeight w:val="268" w:hRule="exact"/>
        </w:trPr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39" w:type="dxa"/>
          </w:tcPr>
          <w:p>
            <w:pPr>
              <w:pStyle w:val="TableParagraph"/>
              <w:ind w:left="138" w:right="0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39" w:type="dxa"/>
          </w:tcPr>
          <w:p>
            <w:pPr>
              <w:pStyle w:val="TableParagraph"/>
              <w:ind w:left="59" w:right="2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</w:tcPr>
          <w:p>
            <w:pPr/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Joann</w:t>
            </w:r>
          </w:p>
        </w:tc>
        <w:tc>
          <w:tcPr>
            <w:tcW w:w="9694" w:type="dxa"/>
          </w:tcPr>
          <w:p>
            <w:pPr>
              <w:pStyle w:val="TableParagraph"/>
              <w:ind w:left="42" w:right="0"/>
              <w:jc w:val="left"/>
              <w:rPr>
                <w:sz w:val="18"/>
              </w:rPr>
            </w:pPr>
            <w:r>
              <w:rPr>
                <w:sz w:val="18"/>
              </w:rPr>
              <w:t>I know.</w:t>
            </w:r>
          </w:p>
        </w:tc>
      </w:tr>
    </w:tbl>
    <w:sectPr>
      <w:pgSz w:w="15840" w:h="12240" w:orient="landscape"/>
      <w:pgMar w:header="438" w:footer="0" w:top="64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6pt;margin-top:20.918970pt;width:175.35pt;height:12.9pt;mso-position-horizontal-relative:page;mso-position-vertical-relative:page;z-index:-11348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Beauty  School Spotting_list-dialogue.xls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350037pt;margin-top:20.918970pt;width:31.25pt;height:12.9pt;mso-position-horizontal-relative:page;mso-position-vertical-relative:page;z-index:-11346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INPUT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6"/>
      <w:ind w:right="4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2018-06-21T11:45:30Z</dcterms:created>
  <dcterms:modified xsi:type="dcterms:W3CDTF">2018-06-21T11:45:30Z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2018-04-28T00:00:00Z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2018-04-28T00:00:00Z</vt:filetime>
  </property>
</Properties>
</file>